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rPr>
      </w:pPr>
      <w:r w:rsidDel="00000000" w:rsidR="00000000" w:rsidRPr="00000000">
        <w:rPr>
          <w:b w:val="1"/>
          <w:rtl w:val="0"/>
        </w:rPr>
        <w:t xml:space="preserve">ПРОЄКТ</w:t>
      </w:r>
    </w:p>
    <w:p w:rsidR="00000000" w:rsidDel="00000000" w:rsidP="00000000" w:rsidRDefault="00000000" w:rsidRPr="00000000" w14:paraId="00000003">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6041138"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w:t>
        <w:tab/>
        <w:tab/>
        <w:t xml:space="preserve">2023 року                    м. Сквира                                      №    -    -VIII</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в оренду земельної ділянки комунальної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власності водного фонду в комплексі з розташованим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ній водним об’єктом з цільовим призначенням для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рибогосподарських потреб загальною площею 17,4951 га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Панкову Сергію Олександровичу та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Шутьку Валерію Миколайовичу</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 (с. Антонів)</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громадянина Панкова Сергія Олександровича та громадянина Шутька Валерія Миколайовича вх.№05-2023/4674 від 01.09.2023 та додані документи, витяг з Державного реєстру речових прав на нерухоме майно,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 ст. 12, 58, 59, 79-1, 122, 124, ч.1 п.2 ст.134 Земельного кодексу України, ст. 51 Водного кодексу України, ст. 288 Податкового кодексу України, Законом України «Про аквакультуру, Законом України «Про оренду землі»,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13">
      <w:pPr>
        <w:shd w:fill="ffffff" w:val="clear"/>
        <w:jc w:val="both"/>
        <w:rPr>
          <w:b w:val="1"/>
          <w:sz w:val="28"/>
          <w:szCs w:val="28"/>
        </w:rPr>
      </w:pPr>
      <w:r w:rsidDel="00000000" w:rsidR="00000000" w:rsidRPr="00000000">
        <w:rPr>
          <w:rtl w:val="0"/>
        </w:rPr>
      </w:r>
    </w:p>
    <w:p w:rsidR="00000000" w:rsidDel="00000000" w:rsidP="00000000" w:rsidRDefault="00000000" w:rsidRPr="00000000" w14:paraId="00000014">
      <w:pPr>
        <w:shd w:fill="ffffff" w:val="clea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5">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Передати громадянину Панкову Сергію Олександровичу та громадянину Шутьку Валерію Миколайовичу в оренду земельну ділянку водного фонду в комплексі з розташованим на ній водним об’єктом з цільовим призначенням: 10.07 Для рибогосподарських потреб, загальною площею 17,4951 га, кадастровий номер 3224080301:01:067:0001 на території Сквирської міської територіальної громади Білоцерківського району Київської області (с. Антонів) строком на _____ років, відповідно до ч.1 п.2 ст.134 Земельного кодексу України, ст. 51 Водного кодексу України.</w:t>
      </w:r>
    </w:p>
    <w:p w:rsidR="00000000" w:rsidDel="00000000" w:rsidP="00000000" w:rsidRDefault="00000000" w:rsidRPr="00000000" w14:paraId="00000017">
      <w:pPr>
        <w:ind w:right="-2" w:firstLine="567"/>
        <w:jc w:val="both"/>
        <w:rPr>
          <w:color w:val="000000"/>
          <w:sz w:val="28"/>
          <w:szCs w:val="28"/>
        </w:rPr>
      </w:pPr>
      <w:r w:rsidDel="00000000" w:rsidR="00000000" w:rsidRPr="00000000">
        <w:rPr>
          <w:color w:val="000000"/>
          <w:sz w:val="28"/>
          <w:szCs w:val="28"/>
          <w:rtl w:val="0"/>
        </w:rPr>
        <w:t xml:space="preserve">2. Встановити річний розмір орендної плати за користування земельною ділянкою водного фонду в розмірі ___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3. Громадянину Панкову Сергію Олександровичу та громадянину Шутьку Валерію Миколайовичу </w:t>
      </w:r>
      <w:r w:rsidDel="00000000" w:rsidR="00000000" w:rsidRPr="00000000">
        <w:rPr>
          <w:color w:val="000000"/>
          <w:sz w:val="28"/>
          <w:szCs w:val="28"/>
          <w:rtl w:val="0"/>
        </w:rPr>
        <w:t xml:space="preserve">звернутись до відділу з питань земельних ресурсів та кадастру Сквирської міської ради для укладання договору оренди землі</w:t>
      </w:r>
      <w:r w:rsidDel="00000000" w:rsidR="00000000" w:rsidRPr="00000000">
        <w:rPr>
          <w:rtl w:val="0"/>
        </w:rPr>
        <w:t xml:space="preserve"> </w:t>
      </w:r>
      <w:r w:rsidDel="00000000" w:rsidR="00000000" w:rsidRPr="00000000">
        <w:rPr>
          <w:color w:val="000000"/>
          <w:sz w:val="28"/>
          <w:szCs w:val="28"/>
          <w:rtl w:val="0"/>
        </w:rPr>
        <w:t xml:space="preserve">в комплексі з розташованим на ній водним об’єктом та після погодження договору з Державним агентством водних ресурсів України зареєструвати договір оренди земельної ділянки в комплексі з розташованим на ній водним об’єктом згідно вимог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4. </w:t>
      </w: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B">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C">
      <w:pPr>
        <w:rPr>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p>
    <w:sectPr>
      <w:pgSz w:h="16838" w:w="11906" w:orient="portrait"/>
      <w:pgMar w:bottom="851"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3">
    <w:name w:val="Strong"/>
    <w:basedOn w:val="a0"/>
    <w:uiPriority w:val="99"/>
    <w:qFormat w:val="1"/>
    <w:rsid w:val="006F3D09"/>
    <w:rPr>
      <w:rFonts w:ascii="Times New Roman" w:cs="Times New Roman" w:hAnsi="Times New Roman" w:hint="default"/>
      <w:b w:val="1"/>
      <w:bCs w:val="1"/>
    </w:rPr>
  </w:style>
  <w:style w:type="paragraph" w:styleId="a4">
    <w:name w:val="Normal (Web)"/>
    <w:basedOn w:val="a"/>
    <w:uiPriority w:val="99"/>
    <w:unhideWhenUsed w:val="1"/>
    <w:rsid w:val="006F3D09"/>
    <w:pPr>
      <w:spacing w:after="100" w:afterAutospacing="1" w:before="100" w:beforeAutospacing="1"/>
    </w:pPr>
    <w:rPr>
      <w:lang w:eastAsia="uk-UA" w:val="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cs="Times New Roman" w:eastAsia="Times New Roman" w:hAnsi="Times New Roman"/>
      <w:sz w:val="24"/>
      <w:szCs w:val="24"/>
      <w:lang w:eastAsia="ru-RU" w:val="uk-UA"/>
    </w:rPr>
  </w:style>
  <w:style w:type="paragraph" w:styleId="a7">
    <w:name w:val="List Paragraph"/>
    <w:basedOn w:val="a"/>
    <w:uiPriority w:val="34"/>
    <w:qFormat w:val="1"/>
    <w:rsid w:val="006F3D09"/>
    <w:pPr>
      <w:ind w:left="720"/>
      <w:contextualSpacing w:val="1"/>
    </w:pPr>
  </w:style>
  <w:style w:type="paragraph" w:styleId="a8">
    <w:name w:val="Balloon Text"/>
    <w:basedOn w:val="a"/>
    <w:link w:val="a9"/>
    <w:uiPriority w:val="99"/>
    <w:semiHidden w:val="1"/>
    <w:unhideWhenUsed w:val="1"/>
    <w:rsid w:val="0029045A"/>
    <w:rPr>
      <w:rFonts w:ascii="Segoe UI" w:cs="Segoe UI" w:hAnsi="Segoe UI"/>
      <w:sz w:val="18"/>
      <w:szCs w:val="18"/>
    </w:rPr>
  </w:style>
  <w:style w:type="character" w:styleId="a9" w:customStyle="1">
    <w:name w:val="Текст выноски Знак"/>
    <w:basedOn w:val="a0"/>
    <w:link w:val="a8"/>
    <w:uiPriority w:val="99"/>
    <w:semiHidden w:val="1"/>
    <w:rsid w:val="0029045A"/>
    <w:rPr>
      <w:rFonts w:ascii="Segoe UI" w:cs="Segoe UI" w:eastAsia="Times New Roman" w:hAnsi="Segoe UI"/>
      <w:sz w:val="18"/>
      <w:szCs w:val="18"/>
      <w:lang w:eastAsia="ru-RU"/>
    </w:rPr>
  </w:style>
  <w:style w:type="paragraph" w:styleId="aa">
    <w:name w:val="header"/>
    <w:basedOn w:val="a"/>
    <w:link w:val="ab"/>
    <w:uiPriority w:val="99"/>
    <w:unhideWhenUsed w:val="1"/>
    <w:rsid w:val="00861F4C"/>
    <w:pPr>
      <w:tabs>
        <w:tab w:val="center" w:pos="4844"/>
        <w:tab w:val="right" w:pos="9689"/>
      </w:tabs>
    </w:pPr>
  </w:style>
  <w:style w:type="character" w:styleId="ab" w:customStyle="1">
    <w:name w:val="Верхний колонтитул Знак"/>
    <w:basedOn w:val="a0"/>
    <w:link w:val="aa"/>
    <w:uiPriority w:val="99"/>
    <w:rsid w:val="00861F4C"/>
    <w:rPr>
      <w:rFonts w:ascii="Times New Roman" w:cs="Times New Roman" w:eastAsia="Times New Roman" w:hAnsi="Times New Roman"/>
      <w:sz w:val="24"/>
      <w:szCs w:val="24"/>
      <w:lang w:eastAsia="ru-RU"/>
    </w:rPr>
  </w:style>
  <w:style w:type="paragraph" w:styleId="ac">
    <w:name w:val="footer"/>
    <w:basedOn w:val="a"/>
    <w:link w:val="ad"/>
    <w:uiPriority w:val="99"/>
    <w:unhideWhenUsed w:val="1"/>
    <w:rsid w:val="00861F4C"/>
    <w:pPr>
      <w:tabs>
        <w:tab w:val="center" w:pos="4844"/>
        <w:tab w:val="right" w:pos="9689"/>
      </w:tabs>
    </w:pPr>
  </w:style>
  <w:style w:type="character" w:styleId="ad" w:customStyle="1">
    <w:name w:val="Нижний колонтитул Знак"/>
    <w:basedOn w:val="a0"/>
    <w:link w:val="ac"/>
    <w:uiPriority w:val="99"/>
    <w:rsid w:val="00861F4C"/>
    <w:rPr>
      <w:rFonts w:ascii="Times New Roman" w:cs="Times New Roman" w:eastAsia="Times New Roman" w:hAnsi="Times New Roman"/>
      <w:sz w:val="24"/>
      <w:szCs w:val="24"/>
      <w:lang w:eastAsia="ru-RU"/>
    </w:rPr>
  </w:style>
  <w:style w:type="character" w:styleId="ae" w:customStyle="1">
    <w:name w:val="Основной текст_"/>
    <w:basedOn w:val="a0"/>
    <w:link w:val="1"/>
    <w:rsid w:val="0080665C"/>
    <w:rPr>
      <w:rFonts w:ascii="Times New Roman" w:cs="Times New Roman" w:eastAsia="Times New Roman" w:hAnsi="Times New Roman"/>
      <w:sz w:val="28"/>
      <w:szCs w:val="28"/>
    </w:rPr>
  </w:style>
  <w:style w:type="paragraph" w:styleId="1" w:customStyle="1">
    <w:name w:val="Основной текст1"/>
    <w:basedOn w:val="a"/>
    <w:link w:val="ae"/>
    <w:rsid w:val="0080665C"/>
    <w:pPr>
      <w:widowControl w:val="0"/>
      <w:ind w:firstLine="360"/>
    </w:pPr>
    <w:rPr>
      <w:sz w:val="28"/>
      <w:szCs w:val="28"/>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YZxKTgiXhQzKxBbL2UELy7QGUQ==">CgMxLjAyCGguZ2pkZ3hzOAByITE2dDJlb2lydkdvRWdPSUp4Q084RHNCUkJkczhaMFhJWA==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2023-09-12T13:26:00Z</dcterms:created>
  <dc:creator>user</dc:creator>
</cp:coreProperties>
</file>